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56B0B" w14:textId="5AB9CFFF" w:rsidR="00602A60" w:rsidRPr="00602A60" w:rsidRDefault="00F500DF" w:rsidP="00602A60">
      <w:pPr>
        <w:pStyle w:val="Titel"/>
        <w:rPr>
          <w:sz w:val="36"/>
          <w:szCs w:val="36"/>
          <w:lang w:val="da-DK"/>
        </w:rPr>
      </w:pPr>
      <w:r w:rsidRPr="00602A60">
        <w:rPr>
          <w:sz w:val="36"/>
          <w:szCs w:val="36"/>
          <w:lang w:val="da-DK"/>
        </w:rPr>
        <w:t>ST</w:t>
      </w:r>
      <w:r w:rsidR="002765D6" w:rsidRPr="00602A60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16ECD1A5" wp14:editId="198EEB8A">
                <wp:simplePos x="0" y="0"/>
                <wp:positionH relativeFrom="page">
                  <wp:align>right</wp:align>
                </wp:positionH>
                <wp:positionV relativeFrom="page">
                  <wp:posOffset>9525</wp:posOffset>
                </wp:positionV>
                <wp:extent cx="7772400" cy="1233170"/>
                <wp:effectExtent l="0" t="0" r="0" b="5080"/>
                <wp:wrapNone/>
                <wp:docPr id="68" name="Rectangle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123357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E7562" id="Rectangle 68" o:spid="_x0000_s1026" alt="&quot;&quot;" style="position:absolute;margin-left:560.8pt;margin-top:.75pt;width:612pt;height:97.1pt;z-index:-25165721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" fillcolor="#4472c4 [3204]" stroked="f" strokeweight="1pt">
                <w10:wrap anchorx="page" anchory="page"/>
                <w10:anchorlock/>
              </v:rect>
            </w:pict>
          </mc:Fallback>
        </mc:AlternateContent>
      </w:r>
      <w:r w:rsidR="00602A60" w:rsidRPr="00602A60">
        <w:rPr>
          <w:sz w:val="36"/>
          <w:szCs w:val="36"/>
          <w:lang w:val="da-DK"/>
        </w:rPr>
        <w:t>RESSCOACHING VED STOR ARBEIDSBELASTNING</w:t>
      </w:r>
    </w:p>
    <w:p w14:paraId="6A704EC1" w14:textId="600C31E8" w:rsidR="00F500DF" w:rsidRPr="00602A60" w:rsidRDefault="00602A60" w:rsidP="00602A60">
      <w:pPr>
        <w:pStyle w:val="Titel"/>
        <w:numPr>
          <w:ilvl w:val="0"/>
          <w:numId w:val="23"/>
        </w:numPr>
        <w:rPr>
          <w:rFonts w:asciiTheme="minorHAnsi" w:hAnsiTheme="minorHAnsi" w:cstheme="minorBidi"/>
          <w:b w:val="0"/>
          <w:caps w:val="0"/>
          <w:noProof/>
          <w:color w:val="auto"/>
          <w:spacing w:val="0"/>
          <w:kern w:val="0"/>
          <w:sz w:val="22"/>
          <w:szCs w:val="22"/>
          <w:lang w:val="nb-NO"/>
        </w:rPr>
      </w:pPr>
      <w:r w:rsidRPr="00602A60">
        <w:rPr>
          <w:sz w:val="22"/>
          <w:szCs w:val="22"/>
          <w:lang w:val="nb-NO"/>
        </w:rPr>
        <w:t>Endrings og motivasjonssamtalene som motvirker, demper og forebygger stress</w:t>
      </w:r>
      <w:r w:rsidR="00F500DF" w:rsidRPr="00602A60">
        <w:rPr>
          <w:rFonts w:asciiTheme="minorHAnsi" w:hAnsiTheme="minorHAnsi" w:cstheme="minorBidi"/>
          <w:b w:val="0"/>
          <w:caps w:val="0"/>
          <w:noProof/>
          <w:color w:val="auto"/>
          <w:spacing w:val="0"/>
          <w:kern w:val="0"/>
          <w:sz w:val="22"/>
          <w:szCs w:val="22"/>
          <w:lang w:val="nb-NO"/>
        </w:rPr>
        <w:t xml:space="preserve"> </w:t>
      </w:r>
    </w:p>
    <w:p w14:paraId="13395F4A" w14:textId="77777777" w:rsidR="00602A60" w:rsidRPr="004C06ED" w:rsidRDefault="00602A60" w:rsidP="00602A60">
      <w:pPr>
        <w:pStyle w:val="Ingenafstand"/>
        <w:rPr>
          <w:rFonts w:ascii="Aller" w:hAnsi="Aller"/>
          <w:i/>
          <w:iCs/>
          <w:sz w:val="12"/>
          <w:szCs w:val="12"/>
          <w:lang w:val="nb-NO"/>
        </w:rPr>
      </w:pPr>
    </w:p>
    <w:p w14:paraId="47CA578C" w14:textId="7001E19E" w:rsidR="00602A60" w:rsidRPr="00602A60" w:rsidRDefault="00602A60" w:rsidP="00602A60">
      <w:pPr>
        <w:pStyle w:val="Ingenafstand"/>
        <w:rPr>
          <w:rFonts w:ascii="Aller" w:hAnsi="Aller"/>
          <w:i/>
          <w:iCs/>
          <w:sz w:val="24"/>
          <w:szCs w:val="24"/>
          <w:lang w:val="nb-NO"/>
        </w:rPr>
      </w:pPr>
      <w:r w:rsidRPr="00602A60">
        <w:rPr>
          <w:rFonts w:ascii="Aller" w:hAnsi="Aller"/>
          <w:i/>
          <w:iCs/>
          <w:sz w:val="24"/>
          <w:szCs w:val="24"/>
          <w:lang w:val="nb-NO"/>
        </w:rPr>
        <w:t xml:space="preserve">Medarbeidere har ulike grader av stressnivå, og et høyt stressnivå skyldes enten indre eller ytre påvirkninger. Det handler om den </w:t>
      </w:r>
      <w:proofErr w:type="spellStart"/>
      <w:r w:rsidRPr="00602A60">
        <w:rPr>
          <w:rFonts w:ascii="Aller" w:hAnsi="Aller"/>
          <w:i/>
          <w:iCs/>
          <w:sz w:val="24"/>
          <w:szCs w:val="24"/>
          <w:lang w:val="nb-NO"/>
        </w:rPr>
        <w:t>stressramtes</w:t>
      </w:r>
      <w:proofErr w:type="spellEnd"/>
      <w:r w:rsidRPr="00602A60">
        <w:rPr>
          <w:rFonts w:ascii="Aller" w:hAnsi="Aller"/>
          <w:i/>
          <w:iCs/>
          <w:sz w:val="24"/>
          <w:szCs w:val="24"/>
          <w:lang w:val="nb-NO"/>
        </w:rPr>
        <w:t xml:space="preserve"> tankesett og overbevisninger. Når overbevisningene gjennom </w:t>
      </w:r>
      <w:proofErr w:type="spellStart"/>
      <w:r w:rsidRPr="00602A60">
        <w:rPr>
          <w:rFonts w:ascii="Aller" w:hAnsi="Aller"/>
          <w:i/>
          <w:iCs/>
          <w:sz w:val="24"/>
          <w:szCs w:val="24"/>
          <w:lang w:val="nb-NO"/>
        </w:rPr>
        <w:t>coaching</w:t>
      </w:r>
      <w:proofErr w:type="spellEnd"/>
      <w:r w:rsidRPr="00602A60">
        <w:rPr>
          <w:rFonts w:ascii="Aller" w:hAnsi="Aller"/>
          <w:i/>
          <w:iCs/>
          <w:sz w:val="24"/>
          <w:szCs w:val="24"/>
          <w:lang w:val="nb-NO"/>
        </w:rPr>
        <w:t xml:space="preserve">-samtaler identifiseres og bevisstgjøres, vil medarbeideren vikle seg ut av det han/hun gjennom mange år har viklet seg inn i. Til det beste for medarbeideren selv, </w:t>
      </w:r>
      <w:proofErr w:type="spellStart"/>
      <w:r w:rsidRPr="00602A60">
        <w:rPr>
          <w:rFonts w:ascii="Aller" w:hAnsi="Aller"/>
          <w:i/>
          <w:iCs/>
          <w:sz w:val="24"/>
          <w:szCs w:val="24"/>
          <w:lang w:val="nb-NO"/>
        </w:rPr>
        <w:t>vedkommendes</w:t>
      </w:r>
      <w:proofErr w:type="spellEnd"/>
      <w:r w:rsidRPr="00602A60">
        <w:rPr>
          <w:rFonts w:ascii="Aller" w:hAnsi="Aller"/>
          <w:i/>
          <w:iCs/>
          <w:sz w:val="24"/>
          <w:szCs w:val="24"/>
          <w:lang w:val="nb-NO"/>
        </w:rPr>
        <w:t xml:space="preserve"> kolleger og organisasjonen i sin helhet.</w:t>
      </w:r>
    </w:p>
    <w:p w14:paraId="401E9333" w14:textId="77777777" w:rsidR="00602A60" w:rsidRDefault="00602A60" w:rsidP="00602A60">
      <w:pPr>
        <w:pStyle w:val="Ingenafstand"/>
        <w:rPr>
          <w:rFonts w:ascii="Aller" w:hAnsi="Aller"/>
          <w:b/>
          <w:i/>
          <w:iCs/>
          <w:sz w:val="24"/>
          <w:szCs w:val="24"/>
          <w:lang w:val="nb-NO"/>
        </w:rPr>
      </w:pPr>
    </w:p>
    <w:p w14:paraId="388D6270" w14:textId="7C576730" w:rsidR="00602A60" w:rsidRPr="00602A60" w:rsidRDefault="00602A60" w:rsidP="00602A60">
      <w:pPr>
        <w:pStyle w:val="Ingenafstand"/>
        <w:rPr>
          <w:rFonts w:ascii="Aller" w:hAnsi="Aller"/>
          <w:b/>
          <w:i/>
          <w:iCs/>
          <w:sz w:val="24"/>
          <w:szCs w:val="24"/>
          <w:lang w:val="nb-NO"/>
        </w:rPr>
      </w:pPr>
      <w:r w:rsidRPr="00602A60">
        <w:rPr>
          <w:rFonts w:ascii="Aller" w:hAnsi="Aller"/>
          <w:b/>
          <w:i/>
          <w:iCs/>
          <w:sz w:val="24"/>
          <w:szCs w:val="24"/>
          <w:lang w:val="nb-NO"/>
        </w:rPr>
        <w:t xml:space="preserve">Et </w:t>
      </w:r>
      <w:proofErr w:type="spellStart"/>
      <w:r w:rsidRPr="00602A60">
        <w:rPr>
          <w:rFonts w:ascii="Aller" w:hAnsi="Aller"/>
          <w:b/>
          <w:i/>
          <w:iCs/>
          <w:sz w:val="24"/>
          <w:szCs w:val="24"/>
          <w:lang w:val="nb-NO"/>
        </w:rPr>
        <w:t>coachingforløp</w:t>
      </w:r>
      <w:proofErr w:type="spellEnd"/>
      <w:r w:rsidRPr="00602A60">
        <w:rPr>
          <w:rFonts w:ascii="Aller" w:hAnsi="Aller"/>
          <w:b/>
          <w:i/>
          <w:iCs/>
          <w:sz w:val="24"/>
          <w:szCs w:val="24"/>
          <w:lang w:val="nb-NO"/>
        </w:rPr>
        <w:t xml:space="preserve"> angående høy arbeidsbelastning, vil typisk omhandle følgende 3 faser:</w:t>
      </w:r>
    </w:p>
    <w:p w14:paraId="2BA180B0" w14:textId="77777777" w:rsidR="00602A60" w:rsidRPr="00602A60" w:rsidRDefault="00602A60" w:rsidP="00602A60">
      <w:pPr>
        <w:pStyle w:val="Overskrift1"/>
        <w:rPr>
          <w:rFonts w:ascii="Aller" w:hAnsi="Aller"/>
          <w:sz w:val="24"/>
          <w:szCs w:val="24"/>
          <w:lang w:val="nb-NO"/>
        </w:rPr>
      </w:pPr>
      <w:r w:rsidRPr="00602A60">
        <w:rPr>
          <w:rFonts w:ascii="Aller" w:hAnsi="Aller"/>
          <w:sz w:val="24"/>
          <w:szCs w:val="24"/>
          <w:lang w:val="nb-NO"/>
        </w:rPr>
        <w:t>1</w:t>
      </w:r>
      <w:r w:rsidR="00087D1A" w:rsidRPr="00602A60">
        <w:rPr>
          <w:rFonts w:ascii="Aller" w:hAnsi="Aller"/>
          <w:sz w:val="24"/>
          <w:szCs w:val="24"/>
          <w:lang w:val="nb-NO"/>
        </w:rPr>
        <w:t xml:space="preserve">. </w:t>
      </w:r>
      <w:r w:rsidRPr="00602A60">
        <w:rPr>
          <w:rFonts w:ascii="Aller" w:hAnsi="Aller"/>
          <w:sz w:val="24"/>
          <w:szCs w:val="24"/>
          <w:lang w:val="nb-NO"/>
        </w:rPr>
        <w:t xml:space="preserve">Utforskning og identifisering av medarbeiderens grunnleggende og </w:t>
      </w:r>
    </w:p>
    <w:p w14:paraId="19E3ABE6" w14:textId="5B29BF80" w:rsidR="00087D1A" w:rsidRPr="00602A60" w:rsidRDefault="00602A60" w:rsidP="00D01685">
      <w:pPr>
        <w:pStyle w:val="Overskrift1"/>
        <w:rPr>
          <w:rFonts w:ascii="Aller" w:hAnsi="Aller"/>
          <w:sz w:val="24"/>
          <w:szCs w:val="24"/>
          <w:lang w:val="nb-NO"/>
        </w:rPr>
      </w:pPr>
      <w:r w:rsidRPr="00602A60">
        <w:rPr>
          <w:rFonts w:ascii="Aller" w:hAnsi="Aller"/>
          <w:sz w:val="24"/>
          <w:szCs w:val="24"/>
          <w:lang w:val="nb-NO"/>
        </w:rPr>
        <w:t xml:space="preserve">    viktigste verdisett</w:t>
      </w:r>
    </w:p>
    <w:p w14:paraId="04DC2121" w14:textId="49CD074C" w:rsidR="00602A60" w:rsidRPr="00602A60" w:rsidRDefault="00602A60" w:rsidP="00B40791">
      <w:pPr>
        <w:pStyle w:val="Opstilling-punkttegn"/>
        <w:numPr>
          <w:ilvl w:val="0"/>
          <w:numId w:val="24"/>
        </w:numPr>
        <w:rPr>
          <w:rFonts w:ascii="Aller" w:hAnsi="Aller" w:cs="Arial"/>
          <w:sz w:val="22"/>
          <w:szCs w:val="22"/>
          <w:lang w:val="nb-NO"/>
        </w:rPr>
      </w:pPr>
      <w:r w:rsidRPr="00602A60">
        <w:rPr>
          <w:rFonts w:ascii="Aller" w:hAnsi="Aller" w:cs="Arial"/>
          <w:sz w:val="22"/>
          <w:szCs w:val="22"/>
          <w:lang w:val="nb-NO"/>
        </w:rPr>
        <w:t>Utforskning om verdisettet er indreskapt eller ytreskapt?</w:t>
      </w:r>
    </w:p>
    <w:p w14:paraId="0BEFAE62" w14:textId="5C967F3D" w:rsidR="00602A60" w:rsidRPr="00602A60" w:rsidRDefault="00602A60" w:rsidP="00B40791">
      <w:pPr>
        <w:pStyle w:val="Opstilling-punkttegn"/>
        <w:numPr>
          <w:ilvl w:val="0"/>
          <w:numId w:val="24"/>
        </w:numPr>
        <w:rPr>
          <w:rFonts w:ascii="Aller" w:hAnsi="Aller" w:cs="Arial"/>
          <w:sz w:val="22"/>
          <w:szCs w:val="22"/>
          <w:lang w:val="nb-NO"/>
        </w:rPr>
      </w:pPr>
      <w:r w:rsidRPr="00602A60">
        <w:rPr>
          <w:rFonts w:ascii="Aller" w:hAnsi="Aller" w:cs="Arial"/>
          <w:sz w:val="22"/>
          <w:szCs w:val="22"/>
          <w:lang w:val="nb-NO"/>
        </w:rPr>
        <w:t>Hva godt gjør verdisettet for medarbeideren når arbeidsbelastningen er stor?</w:t>
      </w:r>
    </w:p>
    <w:p w14:paraId="05018C58" w14:textId="6124DE5E" w:rsidR="00602A60" w:rsidRDefault="00602A60" w:rsidP="00B40791">
      <w:pPr>
        <w:pStyle w:val="Opstilling-punkttegn"/>
        <w:numPr>
          <w:ilvl w:val="0"/>
          <w:numId w:val="24"/>
        </w:numPr>
        <w:rPr>
          <w:rFonts w:ascii="Aller" w:hAnsi="Aller" w:cs="Arial"/>
          <w:sz w:val="22"/>
          <w:szCs w:val="22"/>
          <w:lang w:val="nb-NO"/>
        </w:rPr>
      </w:pPr>
      <w:r w:rsidRPr="00602A60">
        <w:rPr>
          <w:rFonts w:ascii="Aller" w:hAnsi="Aller" w:cs="Arial"/>
          <w:sz w:val="22"/>
          <w:szCs w:val="22"/>
          <w:lang w:val="nb-NO"/>
        </w:rPr>
        <w:t xml:space="preserve">Definering av hvilke utfordringer verdisettet gir medarbeideren ved stor </w:t>
      </w:r>
      <w:r>
        <w:rPr>
          <w:rFonts w:ascii="Aller" w:hAnsi="Aller" w:cs="Arial"/>
          <w:sz w:val="22"/>
          <w:szCs w:val="22"/>
          <w:lang w:val="nb-NO"/>
        </w:rPr>
        <w:t>arbeidsbelastning</w:t>
      </w:r>
    </w:p>
    <w:p w14:paraId="57BAF5A4" w14:textId="3E4FCFA1" w:rsidR="004C06ED" w:rsidRPr="00B40791" w:rsidRDefault="00602A60" w:rsidP="00B40791">
      <w:pPr>
        <w:pStyle w:val="Opstilling-punkttegn"/>
        <w:numPr>
          <w:ilvl w:val="0"/>
          <w:numId w:val="24"/>
        </w:numPr>
        <w:rPr>
          <w:rFonts w:ascii="Aller" w:hAnsi="Aller" w:cs="Arial"/>
          <w:sz w:val="22"/>
          <w:szCs w:val="22"/>
          <w:lang w:val="nb-NO"/>
        </w:rPr>
      </w:pPr>
      <w:r w:rsidRPr="00B40791">
        <w:rPr>
          <w:rFonts w:ascii="Aller" w:hAnsi="Aller" w:cs="Arial"/>
          <w:sz w:val="22"/>
          <w:szCs w:val="22"/>
          <w:lang w:val="nb-NO"/>
        </w:rPr>
        <w:t>Bevisstgjøring av hvordan medarbeiderens verdisett påvirker evnen til selvledelse</w:t>
      </w:r>
    </w:p>
    <w:p w14:paraId="63CE3D32" w14:textId="77777777" w:rsidR="004C06ED" w:rsidRPr="004C06ED" w:rsidRDefault="00602A60" w:rsidP="004C06ED">
      <w:pPr>
        <w:pStyle w:val="Overskrift1"/>
        <w:rPr>
          <w:rFonts w:ascii="Aller" w:hAnsi="Aller"/>
          <w:sz w:val="24"/>
          <w:szCs w:val="24"/>
          <w:lang w:val="nb-NO"/>
        </w:rPr>
      </w:pPr>
      <w:r w:rsidRPr="004C06ED">
        <w:rPr>
          <w:rFonts w:ascii="Aller" w:hAnsi="Aller"/>
          <w:sz w:val="24"/>
          <w:szCs w:val="24"/>
          <w:lang w:val="nb-NO"/>
        </w:rPr>
        <w:t>2</w:t>
      </w:r>
      <w:r w:rsidR="00CA7745" w:rsidRPr="004C06ED">
        <w:rPr>
          <w:rFonts w:ascii="Aller" w:hAnsi="Aller"/>
          <w:sz w:val="24"/>
          <w:szCs w:val="24"/>
          <w:lang w:val="nb-NO"/>
        </w:rPr>
        <w:t xml:space="preserve">. </w:t>
      </w:r>
      <w:r w:rsidR="004C06ED" w:rsidRPr="004C06ED">
        <w:rPr>
          <w:rFonts w:ascii="Aller" w:hAnsi="Aller"/>
          <w:sz w:val="24"/>
          <w:szCs w:val="24"/>
          <w:lang w:val="nb-NO"/>
        </w:rPr>
        <w:t>Den motiverende samtalens struktur</w:t>
      </w:r>
    </w:p>
    <w:p w14:paraId="2F2A6ABB" w14:textId="77777777" w:rsidR="004C06ED" w:rsidRPr="004C06ED" w:rsidRDefault="004C06ED" w:rsidP="00B40791">
      <w:pPr>
        <w:pStyle w:val="Opstilling-punkttegn"/>
        <w:numPr>
          <w:ilvl w:val="0"/>
          <w:numId w:val="25"/>
        </w:numPr>
        <w:rPr>
          <w:rFonts w:ascii="Aller" w:hAnsi="Aller"/>
          <w:sz w:val="22"/>
          <w:szCs w:val="22"/>
          <w:lang w:val="nb-NO"/>
        </w:rPr>
      </w:pPr>
      <w:r w:rsidRPr="004C06ED">
        <w:rPr>
          <w:rFonts w:ascii="Aller" w:hAnsi="Aller"/>
          <w:sz w:val="22"/>
          <w:szCs w:val="22"/>
          <w:lang w:val="nb-NO"/>
        </w:rPr>
        <w:t>Oppbygging av medarbeiderens motivasjon og entusiasme som sikrer fremtidig endring</w:t>
      </w:r>
    </w:p>
    <w:p w14:paraId="455CE834" w14:textId="692A4221" w:rsidR="004C06ED" w:rsidRPr="004C06ED" w:rsidRDefault="004C06ED" w:rsidP="00B40791">
      <w:pPr>
        <w:pStyle w:val="Opstilling-punkttegn"/>
        <w:numPr>
          <w:ilvl w:val="0"/>
          <w:numId w:val="25"/>
        </w:numPr>
        <w:rPr>
          <w:rFonts w:ascii="Aller" w:hAnsi="Aller"/>
          <w:sz w:val="22"/>
          <w:szCs w:val="22"/>
          <w:lang w:val="nb-NO"/>
        </w:rPr>
      </w:pPr>
      <w:r w:rsidRPr="004C06ED">
        <w:rPr>
          <w:rFonts w:ascii="Aller" w:hAnsi="Aller"/>
          <w:sz w:val="22"/>
          <w:szCs w:val="22"/>
          <w:lang w:val="nb-NO"/>
        </w:rPr>
        <w:t>Hvordan skal, og kan, medarbeideren forholde seg til organisasjonens rammer?</w:t>
      </w:r>
    </w:p>
    <w:p w14:paraId="366DE2F2" w14:textId="77777777" w:rsidR="004C06ED" w:rsidRPr="004C06ED" w:rsidRDefault="004C06ED" w:rsidP="00B40791">
      <w:pPr>
        <w:pStyle w:val="Opstilling-punkttegn"/>
        <w:numPr>
          <w:ilvl w:val="0"/>
          <w:numId w:val="25"/>
        </w:numPr>
        <w:rPr>
          <w:rFonts w:ascii="Aller" w:hAnsi="Aller"/>
          <w:sz w:val="22"/>
          <w:szCs w:val="22"/>
        </w:rPr>
      </w:pPr>
      <w:proofErr w:type="spellStart"/>
      <w:r w:rsidRPr="004C06ED">
        <w:rPr>
          <w:rFonts w:ascii="Aller" w:hAnsi="Aller"/>
          <w:sz w:val="22"/>
          <w:szCs w:val="22"/>
        </w:rPr>
        <w:t>Ulike</w:t>
      </w:r>
      <w:proofErr w:type="spellEnd"/>
      <w:r w:rsidRPr="004C06ED">
        <w:rPr>
          <w:rFonts w:ascii="Aller" w:hAnsi="Aller"/>
          <w:sz w:val="22"/>
          <w:szCs w:val="22"/>
        </w:rPr>
        <w:t xml:space="preserve"> </w:t>
      </w:r>
      <w:proofErr w:type="spellStart"/>
      <w:r w:rsidRPr="004C06ED">
        <w:rPr>
          <w:rFonts w:ascii="Aller" w:hAnsi="Aller"/>
          <w:sz w:val="22"/>
          <w:szCs w:val="22"/>
        </w:rPr>
        <w:t>motivasjons-modeller</w:t>
      </w:r>
      <w:proofErr w:type="spellEnd"/>
    </w:p>
    <w:p w14:paraId="6E12471C" w14:textId="77777777" w:rsidR="004C06ED" w:rsidRPr="004C06ED" w:rsidRDefault="004C06ED" w:rsidP="00B40791">
      <w:pPr>
        <w:pStyle w:val="Opstilling-punkttegn"/>
        <w:numPr>
          <w:ilvl w:val="0"/>
          <w:numId w:val="25"/>
        </w:numPr>
        <w:rPr>
          <w:rFonts w:ascii="Aller" w:hAnsi="Aller"/>
          <w:sz w:val="22"/>
          <w:szCs w:val="22"/>
        </w:rPr>
      </w:pPr>
      <w:r w:rsidRPr="004C06ED">
        <w:rPr>
          <w:rFonts w:ascii="Aller" w:hAnsi="Aller"/>
          <w:sz w:val="22"/>
          <w:szCs w:val="22"/>
        </w:rPr>
        <w:t xml:space="preserve">Om å </w:t>
      </w:r>
      <w:proofErr w:type="spellStart"/>
      <w:r w:rsidRPr="004C06ED">
        <w:rPr>
          <w:rFonts w:ascii="Aller" w:hAnsi="Aller"/>
          <w:sz w:val="22"/>
          <w:szCs w:val="22"/>
        </w:rPr>
        <w:t>skape</w:t>
      </w:r>
      <w:proofErr w:type="spellEnd"/>
      <w:r w:rsidRPr="004C06ED">
        <w:rPr>
          <w:rFonts w:ascii="Aller" w:hAnsi="Aller"/>
          <w:sz w:val="22"/>
          <w:szCs w:val="22"/>
        </w:rPr>
        <w:t xml:space="preserve"> nye </w:t>
      </w:r>
      <w:proofErr w:type="spellStart"/>
      <w:r w:rsidRPr="004C06ED">
        <w:rPr>
          <w:rFonts w:ascii="Aller" w:hAnsi="Aller"/>
          <w:sz w:val="22"/>
          <w:szCs w:val="22"/>
        </w:rPr>
        <w:t>refleksjoner</w:t>
      </w:r>
      <w:proofErr w:type="spellEnd"/>
    </w:p>
    <w:p w14:paraId="02219D0E" w14:textId="77777777" w:rsidR="004C06ED" w:rsidRPr="004C06ED" w:rsidRDefault="004C06ED" w:rsidP="004C06ED">
      <w:pPr>
        <w:pStyle w:val="Overskrift1"/>
        <w:rPr>
          <w:rFonts w:ascii="Aller" w:hAnsi="Aller"/>
          <w:sz w:val="24"/>
          <w:szCs w:val="24"/>
        </w:rPr>
      </w:pPr>
      <w:r w:rsidRPr="004C06ED">
        <w:rPr>
          <w:rFonts w:ascii="Aller" w:hAnsi="Aller"/>
          <w:sz w:val="24"/>
          <w:szCs w:val="24"/>
          <w:lang w:val="da-DK"/>
        </w:rPr>
        <w:t>3</w:t>
      </w:r>
      <w:r w:rsidR="00D01BA3" w:rsidRPr="004C06ED">
        <w:rPr>
          <w:rFonts w:ascii="Aller" w:hAnsi="Aller"/>
          <w:sz w:val="24"/>
          <w:szCs w:val="24"/>
          <w:lang w:val="da-DK"/>
        </w:rPr>
        <w:t xml:space="preserve">. </w:t>
      </w:r>
      <w:r w:rsidRPr="004C06ED">
        <w:rPr>
          <w:rFonts w:ascii="Aller" w:hAnsi="Aller"/>
          <w:sz w:val="24"/>
          <w:szCs w:val="24"/>
        </w:rPr>
        <w:t>Om å bryte mønstre</w:t>
      </w:r>
    </w:p>
    <w:p w14:paraId="6DF8566F" w14:textId="1537D20B" w:rsidR="004C06ED" w:rsidRPr="00E4579F" w:rsidRDefault="004C06ED" w:rsidP="00B40791">
      <w:pPr>
        <w:pStyle w:val="Opstilling-punkttegn"/>
        <w:numPr>
          <w:ilvl w:val="0"/>
          <w:numId w:val="26"/>
        </w:numPr>
        <w:rPr>
          <w:rFonts w:ascii="Aller" w:hAnsi="Aller"/>
          <w:sz w:val="22"/>
          <w:szCs w:val="22"/>
          <w:lang w:val="nb-NO"/>
        </w:rPr>
      </w:pPr>
      <w:r w:rsidRPr="00E4579F">
        <w:rPr>
          <w:rFonts w:ascii="Aller" w:hAnsi="Aller"/>
          <w:sz w:val="22"/>
          <w:szCs w:val="22"/>
          <w:lang w:val="nb-NO"/>
        </w:rPr>
        <w:t>I</w:t>
      </w:r>
      <w:r w:rsidRPr="004C06ED">
        <w:rPr>
          <w:rFonts w:ascii="Aller" w:hAnsi="Aller"/>
          <w:sz w:val="22"/>
          <w:szCs w:val="22"/>
          <w:lang w:val="nb-NO"/>
        </w:rPr>
        <w:t>dentifisering av medarbeiderens reelle og oppkonstruerte barrierer</w:t>
      </w:r>
      <w:r w:rsidRPr="00E4579F">
        <w:rPr>
          <w:rFonts w:ascii="Aller" w:hAnsi="Aller"/>
          <w:sz w:val="22"/>
          <w:szCs w:val="22"/>
          <w:lang w:val="nb-NO"/>
        </w:rPr>
        <w:t xml:space="preserve"> </w:t>
      </w:r>
    </w:p>
    <w:p w14:paraId="5BF2C464" w14:textId="0FDEFED6" w:rsidR="00E4579F" w:rsidRPr="00E4579F" w:rsidRDefault="004C06ED" w:rsidP="00B40791">
      <w:pPr>
        <w:pStyle w:val="Opstilling-punkttegn"/>
        <w:numPr>
          <w:ilvl w:val="0"/>
          <w:numId w:val="26"/>
        </w:numPr>
        <w:rPr>
          <w:rFonts w:ascii="Aller" w:hAnsi="Aller"/>
          <w:sz w:val="22"/>
          <w:szCs w:val="22"/>
          <w:lang w:val="nb-NO"/>
        </w:rPr>
      </w:pPr>
      <w:r w:rsidRPr="004C06ED">
        <w:rPr>
          <w:rFonts w:ascii="Aller" w:hAnsi="Aller"/>
          <w:sz w:val="22"/>
          <w:szCs w:val="22"/>
          <w:lang w:val="nb-NO"/>
        </w:rPr>
        <w:t>Hvilket spillerom har medarbeideren i.f.h.t de reelle barrierer, og hvordan kan</w:t>
      </w:r>
      <w:r w:rsidR="00E4579F" w:rsidRPr="00E4579F">
        <w:rPr>
          <w:rFonts w:ascii="Aller" w:hAnsi="Aller"/>
          <w:sz w:val="22"/>
          <w:szCs w:val="22"/>
          <w:lang w:val="nb-NO"/>
        </w:rPr>
        <w:t xml:space="preserve"> </w:t>
      </w:r>
      <w:r w:rsidRPr="004C06ED">
        <w:rPr>
          <w:rFonts w:ascii="Aller" w:hAnsi="Aller"/>
          <w:sz w:val="22"/>
          <w:szCs w:val="22"/>
          <w:lang w:val="nb-NO"/>
        </w:rPr>
        <w:t xml:space="preserve">medarbeideren </w:t>
      </w:r>
      <w:r w:rsidR="00E4579F" w:rsidRPr="00E4579F">
        <w:rPr>
          <w:rFonts w:ascii="Aller" w:hAnsi="Aller"/>
          <w:sz w:val="22"/>
          <w:szCs w:val="22"/>
          <w:lang w:val="nb-NO"/>
        </w:rPr>
        <w:t>håndtere</w:t>
      </w:r>
      <w:r w:rsidRPr="004C06ED">
        <w:rPr>
          <w:rFonts w:ascii="Aller" w:hAnsi="Aller"/>
          <w:sz w:val="22"/>
          <w:szCs w:val="22"/>
          <w:lang w:val="nb-NO"/>
        </w:rPr>
        <w:t xml:space="preserve"> disse barrierene?</w:t>
      </w:r>
    </w:p>
    <w:p w14:paraId="75D53E71" w14:textId="454AEBA2" w:rsidR="004C06ED" w:rsidRPr="00E4579F" w:rsidRDefault="004C06ED" w:rsidP="00B40791">
      <w:pPr>
        <w:pStyle w:val="Opstilling-punkttegn"/>
        <w:numPr>
          <w:ilvl w:val="0"/>
          <w:numId w:val="26"/>
        </w:numPr>
        <w:rPr>
          <w:rFonts w:ascii="Aller" w:hAnsi="Aller"/>
          <w:sz w:val="22"/>
          <w:szCs w:val="22"/>
          <w:lang w:val="nb-NO"/>
        </w:rPr>
      </w:pPr>
      <w:r w:rsidRPr="004C06ED">
        <w:rPr>
          <w:rFonts w:ascii="Aller" w:hAnsi="Aller"/>
          <w:sz w:val="22"/>
          <w:szCs w:val="22"/>
          <w:lang w:val="nb-NO"/>
        </w:rPr>
        <w:t>Oppløsning av oppkonstruerte barrierer</w:t>
      </w:r>
    </w:p>
    <w:p w14:paraId="052E8C91" w14:textId="1FE85B05" w:rsidR="00E4579F" w:rsidRPr="004C06ED" w:rsidRDefault="00E4579F" w:rsidP="00B40791">
      <w:pPr>
        <w:pStyle w:val="Opstilling-punkttegn"/>
        <w:numPr>
          <w:ilvl w:val="0"/>
          <w:numId w:val="26"/>
        </w:numPr>
        <w:rPr>
          <w:rFonts w:ascii="Aller" w:hAnsi="Aller"/>
          <w:sz w:val="22"/>
          <w:szCs w:val="22"/>
          <w:lang w:val="nb-NO"/>
        </w:rPr>
      </w:pPr>
      <w:r w:rsidRPr="00E4579F">
        <w:rPr>
          <w:rFonts w:ascii="Aller" w:hAnsi="Aller"/>
          <w:sz w:val="22"/>
          <w:szCs w:val="22"/>
          <w:lang w:val="nb-NO"/>
        </w:rPr>
        <w:t>Utarbeidelse av en personlig handlingsplan med tiltak og nødvendig støtte</w:t>
      </w:r>
    </w:p>
    <w:sectPr w:rsidR="00E4579F" w:rsidRPr="004C06ED" w:rsidSect="005140CB">
      <w:pgSz w:w="12240" w:h="15840" w:code="1"/>
      <w:pgMar w:top="720" w:right="1440" w:bottom="72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D80D1" w14:textId="77777777" w:rsidR="00F14A0B" w:rsidRDefault="00F14A0B">
      <w:pPr>
        <w:spacing w:after="0" w:line="240" w:lineRule="auto"/>
      </w:pPr>
      <w:r>
        <w:separator/>
      </w:r>
    </w:p>
  </w:endnote>
  <w:endnote w:type="continuationSeparator" w:id="0">
    <w:p w14:paraId="3EBBE2E7" w14:textId="77777777" w:rsidR="00F14A0B" w:rsidRDefault="00F14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ler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B984D9" w14:textId="77777777" w:rsidR="00F14A0B" w:rsidRDefault="00F14A0B">
      <w:pPr>
        <w:spacing w:after="0" w:line="240" w:lineRule="auto"/>
      </w:pPr>
      <w:r>
        <w:separator/>
      </w:r>
    </w:p>
  </w:footnote>
  <w:footnote w:type="continuationSeparator" w:id="0">
    <w:p w14:paraId="45255CFC" w14:textId="77777777" w:rsidR="00F14A0B" w:rsidRDefault="00F14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13EA2B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03A4A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5D080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F42FAB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6DE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9A069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6C97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CFE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8851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F3ACA"/>
    <w:multiLevelType w:val="multilevel"/>
    <w:tmpl w:val="3C4A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C4E45C5"/>
    <w:multiLevelType w:val="hybridMultilevel"/>
    <w:tmpl w:val="D62A9492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2" w15:restartNumberingAfterBreak="0">
    <w:nsid w:val="14AE0CC7"/>
    <w:multiLevelType w:val="multilevel"/>
    <w:tmpl w:val="C8CA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2345909"/>
    <w:multiLevelType w:val="multilevel"/>
    <w:tmpl w:val="E7CAB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72164AA"/>
    <w:multiLevelType w:val="hybridMultilevel"/>
    <w:tmpl w:val="7CC4100A"/>
    <w:lvl w:ilvl="0" w:tplc="D04446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04A7D"/>
    <w:multiLevelType w:val="hybridMultilevel"/>
    <w:tmpl w:val="A32EC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AE3214"/>
    <w:multiLevelType w:val="hybridMultilevel"/>
    <w:tmpl w:val="BA781524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45CAAAD2">
      <w:numFmt w:val="bullet"/>
      <w:lvlText w:val="•"/>
      <w:lvlJc w:val="left"/>
      <w:pPr>
        <w:ind w:left="1872" w:hanging="360"/>
      </w:pPr>
      <w:rPr>
        <w:rFonts w:ascii="Aller" w:eastAsiaTheme="minorEastAsia" w:hAnsi="Aller" w:cs="Arial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31C5223"/>
    <w:multiLevelType w:val="multilevel"/>
    <w:tmpl w:val="969ED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75E13BE"/>
    <w:multiLevelType w:val="hybridMultilevel"/>
    <w:tmpl w:val="1500FE70"/>
    <w:lvl w:ilvl="0" w:tplc="644AD01A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  <w:b/>
        <w:color w:val="FFFFFF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509A7"/>
    <w:multiLevelType w:val="hybridMultilevel"/>
    <w:tmpl w:val="FE5EFB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36D84"/>
    <w:multiLevelType w:val="hybridMultilevel"/>
    <w:tmpl w:val="4E245452"/>
    <w:lvl w:ilvl="0" w:tplc="2354D2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F4F8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E23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E4E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E40E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DA47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DEC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066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B091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5C445981"/>
    <w:multiLevelType w:val="multilevel"/>
    <w:tmpl w:val="C96E2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57E5D71"/>
    <w:multiLevelType w:val="multilevel"/>
    <w:tmpl w:val="4470CA90"/>
    <w:lvl w:ilvl="0">
      <w:start w:val="1"/>
      <w:numFmt w:val="bullet"/>
      <w:pStyle w:val="Opstilling-punkttegn"/>
      <w:lvlText w:val=""/>
      <w:lvlJc w:val="left"/>
      <w:pPr>
        <w:tabs>
          <w:tab w:val="num" w:pos="648"/>
        </w:tabs>
        <w:ind w:left="720" w:hanging="288"/>
      </w:pPr>
      <w:rPr>
        <w:rFonts w:ascii="Symbol" w:hAnsi="Symbol" w:hint="default"/>
        <w:color w:val="2F5496" w:themeColor="accent1" w:themeShade="BF"/>
      </w:rPr>
    </w:lvl>
    <w:lvl w:ilvl="1">
      <w:start w:val="1"/>
      <w:numFmt w:val="bullet"/>
      <w:lvlText w:val="o"/>
      <w:lvlJc w:val="left"/>
      <w:pPr>
        <w:ind w:left="1728" w:hanging="360"/>
      </w:pPr>
      <w:rPr>
        <w:rFonts w:ascii="Courier New" w:hAnsi="Courier New" w:hint="default"/>
        <w:color w:val="2F5496" w:themeColor="accent1" w:themeShade="BF"/>
      </w:rPr>
    </w:lvl>
    <w:lvl w:ilvl="2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  <w:color w:val="2F5496" w:themeColor="accent1" w:themeShade="BF"/>
      </w:rPr>
    </w:lvl>
    <w:lvl w:ilvl="3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  <w:color w:val="2F5496" w:themeColor="accent1" w:themeShade="BF"/>
      </w:rPr>
    </w:lvl>
    <w:lvl w:ilvl="4">
      <w:start w:val="1"/>
      <w:numFmt w:val="bullet"/>
      <w:lvlText w:val="o"/>
      <w:lvlJc w:val="left"/>
      <w:pPr>
        <w:ind w:left="3888" w:hanging="360"/>
      </w:pPr>
      <w:rPr>
        <w:rFonts w:ascii="Courier New" w:hAnsi="Courier New" w:hint="default"/>
        <w:color w:val="2F5496" w:themeColor="accent1" w:themeShade="BF"/>
      </w:rPr>
    </w:lvl>
    <w:lvl w:ilvl="5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  <w:color w:val="2F5496" w:themeColor="accent1" w:themeShade="BF"/>
      </w:rPr>
    </w:lvl>
    <w:lvl w:ilvl="6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  <w:color w:val="2F5496" w:themeColor="accent1" w:themeShade="BF"/>
      </w:rPr>
    </w:lvl>
    <w:lvl w:ilvl="7">
      <w:start w:val="1"/>
      <w:numFmt w:val="bullet"/>
      <w:lvlText w:val="o"/>
      <w:lvlJc w:val="left"/>
      <w:pPr>
        <w:ind w:left="6048" w:hanging="360"/>
      </w:pPr>
      <w:rPr>
        <w:rFonts w:ascii="Courier New" w:hAnsi="Courier New" w:hint="default"/>
        <w:color w:val="2F5496" w:themeColor="accent1" w:themeShade="BF"/>
      </w:rPr>
    </w:lvl>
    <w:lvl w:ilvl="8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  <w:color w:val="2F5496" w:themeColor="accent1" w:themeShade="BF"/>
      </w:rPr>
    </w:lvl>
  </w:abstractNum>
  <w:abstractNum w:abstractNumId="23" w15:restartNumberingAfterBreak="0">
    <w:nsid w:val="7F3735BF"/>
    <w:multiLevelType w:val="hybridMultilevel"/>
    <w:tmpl w:val="3F0AAE7E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num w:numId="1" w16cid:durableId="583535680">
    <w:abstractNumId w:val="9"/>
  </w:num>
  <w:num w:numId="2" w16cid:durableId="330572392">
    <w:abstractNumId w:val="22"/>
  </w:num>
  <w:num w:numId="3" w16cid:durableId="86969968">
    <w:abstractNumId w:val="22"/>
    <w:lvlOverride w:ilvl="0">
      <w:startOverride w:val="1"/>
    </w:lvlOverride>
  </w:num>
  <w:num w:numId="4" w16cid:durableId="357244820">
    <w:abstractNumId w:val="7"/>
  </w:num>
  <w:num w:numId="5" w16cid:durableId="306398939">
    <w:abstractNumId w:val="6"/>
  </w:num>
  <w:num w:numId="6" w16cid:durableId="2098361964">
    <w:abstractNumId w:val="5"/>
  </w:num>
  <w:num w:numId="7" w16cid:durableId="1279604591">
    <w:abstractNumId w:val="4"/>
  </w:num>
  <w:num w:numId="8" w16cid:durableId="1022708887">
    <w:abstractNumId w:val="8"/>
  </w:num>
  <w:num w:numId="9" w16cid:durableId="1118260501">
    <w:abstractNumId w:val="3"/>
  </w:num>
  <w:num w:numId="10" w16cid:durableId="1356230258">
    <w:abstractNumId w:val="2"/>
  </w:num>
  <w:num w:numId="11" w16cid:durableId="1749427671">
    <w:abstractNumId w:val="1"/>
  </w:num>
  <w:num w:numId="12" w16cid:durableId="1174026740">
    <w:abstractNumId w:val="0"/>
  </w:num>
  <w:num w:numId="13" w16cid:durableId="10238946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8656142">
    <w:abstractNumId w:val="12"/>
  </w:num>
  <w:num w:numId="15" w16cid:durableId="1237125737">
    <w:abstractNumId w:val="17"/>
  </w:num>
  <w:num w:numId="16" w16cid:durableId="1419910841">
    <w:abstractNumId w:val="13"/>
  </w:num>
  <w:num w:numId="17" w16cid:durableId="1749188405">
    <w:abstractNumId w:val="21"/>
  </w:num>
  <w:num w:numId="18" w16cid:durableId="1930775903">
    <w:abstractNumId w:val="19"/>
  </w:num>
  <w:num w:numId="19" w16cid:durableId="101925660">
    <w:abstractNumId w:val="15"/>
  </w:num>
  <w:num w:numId="20" w16cid:durableId="559438104">
    <w:abstractNumId w:val="10"/>
  </w:num>
  <w:num w:numId="21" w16cid:durableId="478693986">
    <w:abstractNumId w:val="14"/>
  </w:num>
  <w:num w:numId="22" w16cid:durableId="238905418">
    <w:abstractNumId w:val="20"/>
  </w:num>
  <w:num w:numId="23" w16cid:durableId="324283185">
    <w:abstractNumId w:val="18"/>
  </w:num>
  <w:num w:numId="24" w16cid:durableId="233666399">
    <w:abstractNumId w:val="16"/>
  </w:num>
  <w:num w:numId="25" w16cid:durableId="572277807">
    <w:abstractNumId w:val="23"/>
  </w:num>
  <w:num w:numId="26" w16cid:durableId="8715754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0DF"/>
    <w:rsid w:val="000169BD"/>
    <w:rsid w:val="00017EFD"/>
    <w:rsid w:val="000322BF"/>
    <w:rsid w:val="00035720"/>
    <w:rsid w:val="00064CD7"/>
    <w:rsid w:val="00065669"/>
    <w:rsid w:val="000662B1"/>
    <w:rsid w:val="00087D1A"/>
    <w:rsid w:val="000917BF"/>
    <w:rsid w:val="000A562D"/>
    <w:rsid w:val="000B112D"/>
    <w:rsid w:val="000C08E7"/>
    <w:rsid w:val="000C6A97"/>
    <w:rsid w:val="000C78CF"/>
    <w:rsid w:val="000D73F5"/>
    <w:rsid w:val="000E66B7"/>
    <w:rsid w:val="000E697B"/>
    <w:rsid w:val="000E73F9"/>
    <w:rsid w:val="00101993"/>
    <w:rsid w:val="00117948"/>
    <w:rsid w:val="00120149"/>
    <w:rsid w:val="001238BC"/>
    <w:rsid w:val="001273C1"/>
    <w:rsid w:val="001825FE"/>
    <w:rsid w:val="00194079"/>
    <w:rsid w:val="001A1BEC"/>
    <w:rsid w:val="001A7837"/>
    <w:rsid w:val="001C65A5"/>
    <w:rsid w:val="001E2472"/>
    <w:rsid w:val="001F531F"/>
    <w:rsid w:val="002129B0"/>
    <w:rsid w:val="00216556"/>
    <w:rsid w:val="00216C7A"/>
    <w:rsid w:val="00232D10"/>
    <w:rsid w:val="0024750D"/>
    <w:rsid w:val="0026542E"/>
    <w:rsid w:val="002765D6"/>
    <w:rsid w:val="0028176B"/>
    <w:rsid w:val="0028543A"/>
    <w:rsid w:val="00295C0C"/>
    <w:rsid w:val="002A04F7"/>
    <w:rsid w:val="002A6299"/>
    <w:rsid w:val="002C0EDE"/>
    <w:rsid w:val="002E52EE"/>
    <w:rsid w:val="002F6677"/>
    <w:rsid w:val="002F77A4"/>
    <w:rsid w:val="00316C62"/>
    <w:rsid w:val="003262F3"/>
    <w:rsid w:val="0034170C"/>
    <w:rsid w:val="00346FDE"/>
    <w:rsid w:val="00367D9B"/>
    <w:rsid w:val="00386778"/>
    <w:rsid w:val="003B322A"/>
    <w:rsid w:val="003C0DAF"/>
    <w:rsid w:val="003E0898"/>
    <w:rsid w:val="0040167D"/>
    <w:rsid w:val="00403116"/>
    <w:rsid w:val="004079F8"/>
    <w:rsid w:val="00410067"/>
    <w:rsid w:val="0046523A"/>
    <w:rsid w:val="004661BE"/>
    <w:rsid w:val="00485F24"/>
    <w:rsid w:val="00487D2D"/>
    <w:rsid w:val="00492103"/>
    <w:rsid w:val="004A1B78"/>
    <w:rsid w:val="004A4B64"/>
    <w:rsid w:val="004A7615"/>
    <w:rsid w:val="004B5850"/>
    <w:rsid w:val="004B5AD5"/>
    <w:rsid w:val="004B6087"/>
    <w:rsid w:val="004C06ED"/>
    <w:rsid w:val="004C7C26"/>
    <w:rsid w:val="004D3B17"/>
    <w:rsid w:val="004E1D73"/>
    <w:rsid w:val="004E5035"/>
    <w:rsid w:val="004F5C8E"/>
    <w:rsid w:val="005140CB"/>
    <w:rsid w:val="00517215"/>
    <w:rsid w:val="00545041"/>
    <w:rsid w:val="00561521"/>
    <w:rsid w:val="00561CE0"/>
    <w:rsid w:val="00564767"/>
    <w:rsid w:val="00590B0E"/>
    <w:rsid w:val="00591E59"/>
    <w:rsid w:val="005972D3"/>
    <w:rsid w:val="005B403B"/>
    <w:rsid w:val="005D1F41"/>
    <w:rsid w:val="005E039D"/>
    <w:rsid w:val="005E5DCF"/>
    <w:rsid w:val="00602A60"/>
    <w:rsid w:val="0062728D"/>
    <w:rsid w:val="006453D3"/>
    <w:rsid w:val="00684F2D"/>
    <w:rsid w:val="0068698F"/>
    <w:rsid w:val="006B64B2"/>
    <w:rsid w:val="006B693D"/>
    <w:rsid w:val="006C5ECB"/>
    <w:rsid w:val="006D58B3"/>
    <w:rsid w:val="0071603F"/>
    <w:rsid w:val="00741991"/>
    <w:rsid w:val="0076017A"/>
    <w:rsid w:val="00765623"/>
    <w:rsid w:val="00773043"/>
    <w:rsid w:val="007A6C69"/>
    <w:rsid w:val="007B08DD"/>
    <w:rsid w:val="007B4350"/>
    <w:rsid w:val="007B4E5D"/>
    <w:rsid w:val="007C13B2"/>
    <w:rsid w:val="007C7794"/>
    <w:rsid w:val="007C7858"/>
    <w:rsid w:val="007E1550"/>
    <w:rsid w:val="00801210"/>
    <w:rsid w:val="00805667"/>
    <w:rsid w:val="008125B2"/>
    <w:rsid w:val="00832FA6"/>
    <w:rsid w:val="00852B80"/>
    <w:rsid w:val="0085761F"/>
    <w:rsid w:val="008641F1"/>
    <w:rsid w:val="00873B6F"/>
    <w:rsid w:val="0088175F"/>
    <w:rsid w:val="008961F2"/>
    <w:rsid w:val="0089777F"/>
    <w:rsid w:val="008C2860"/>
    <w:rsid w:val="008D3CBC"/>
    <w:rsid w:val="008F0570"/>
    <w:rsid w:val="008F0E66"/>
    <w:rsid w:val="008F4E62"/>
    <w:rsid w:val="009106BB"/>
    <w:rsid w:val="00913409"/>
    <w:rsid w:val="009178BC"/>
    <w:rsid w:val="00920712"/>
    <w:rsid w:val="00931827"/>
    <w:rsid w:val="0095165A"/>
    <w:rsid w:val="00956A5C"/>
    <w:rsid w:val="00970065"/>
    <w:rsid w:val="00987BCC"/>
    <w:rsid w:val="0099430D"/>
    <w:rsid w:val="009A3E0F"/>
    <w:rsid w:val="009B5D53"/>
    <w:rsid w:val="009B77E5"/>
    <w:rsid w:val="009D403F"/>
    <w:rsid w:val="009E07E5"/>
    <w:rsid w:val="009E3FB6"/>
    <w:rsid w:val="009E64B7"/>
    <w:rsid w:val="00A010ED"/>
    <w:rsid w:val="00A0213A"/>
    <w:rsid w:val="00A25D14"/>
    <w:rsid w:val="00A35F8D"/>
    <w:rsid w:val="00A534C9"/>
    <w:rsid w:val="00A54BD5"/>
    <w:rsid w:val="00A618AB"/>
    <w:rsid w:val="00A848E1"/>
    <w:rsid w:val="00A97CC8"/>
    <w:rsid w:val="00AA4E06"/>
    <w:rsid w:val="00AA528E"/>
    <w:rsid w:val="00AB131D"/>
    <w:rsid w:val="00AF452C"/>
    <w:rsid w:val="00AF7FA5"/>
    <w:rsid w:val="00B0209E"/>
    <w:rsid w:val="00B07BB1"/>
    <w:rsid w:val="00B13AE2"/>
    <w:rsid w:val="00B40791"/>
    <w:rsid w:val="00B62934"/>
    <w:rsid w:val="00B70368"/>
    <w:rsid w:val="00BC2B7A"/>
    <w:rsid w:val="00BC617C"/>
    <w:rsid w:val="00BE3CD6"/>
    <w:rsid w:val="00BF78FF"/>
    <w:rsid w:val="00C023DE"/>
    <w:rsid w:val="00C07B3F"/>
    <w:rsid w:val="00C11BAE"/>
    <w:rsid w:val="00C16778"/>
    <w:rsid w:val="00C2521F"/>
    <w:rsid w:val="00C27980"/>
    <w:rsid w:val="00C43BC2"/>
    <w:rsid w:val="00C63315"/>
    <w:rsid w:val="00C76CAF"/>
    <w:rsid w:val="00C7764C"/>
    <w:rsid w:val="00CA04C4"/>
    <w:rsid w:val="00CA1F5D"/>
    <w:rsid w:val="00CA4FB8"/>
    <w:rsid w:val="00CA7745"/>
    <w:rsid w:val="00CC4E29"/>
    <w:rsid w:val="00CC612B"/>
    <w:rsid w:val="00CC65DB"/>
    <w:rsid w:val="00D01685"/>
    <w:rsid w:val="00D01BA3"/>
    <w:rsid w:val="00D04E7C"/>
    <w:rsid w:val="00D04FEB"/>
    <w:rsid w:val="00D1215D"/>
    <w:rsid w:val="00D16EFA"/>
    <w:rsid w:val="00D31AB4"/>
    <w:rsid w:val="00D31D4F"/>
    <w:rsid w:val="00D31E60"/>
    <w:rsid w:val="00D364A1"/>
    <w:rsid w:val="00D65CCD"/>
    <w:rsid w:val="00DA7021"/>
    <w:rsid w:val="00DB5906"/>
    <w:rsid w:val="00DD3056"/>
    <w:rsid w:val="00DF64DB"/>
    <w:rsid w:val="00E0401F"/>
    <w:rsid w:val="00E4579F"/>
    <w:rsid w:val="00E827B9"/>
    <w:rsid w:val="00E83E86"/>
    <w:rsid w:val="00E83F9B"/>
    <w:rsid w:val="00E97746"/>
    <w:rsid w:val="00EA06FB"/>
    <w:rsid w:val="00EB674E"/>
    <w:rsid w:val="00EF77C1"/>
    <w:rsid w:val="00F07976"/>
    <w:rsid w:val="00F14A0B"/>
    <w:rsid w:val="00F23ED1"/>
    <w:rsid w:val="00F35498"/>
    <w:rsid w:val="00F42EAE"/>
    <w:rsid w:val="00F43882"/>
    <w:rsid w:val="00F46710"/>
    <w:rsid w:val="00F500DF"/>
    <w:rsid w:val="00F522D8"/>
    <w:rsid w:val="00F535B0"/>
    <w:rsid w:val="00F552EE"/>
    <w:rsid w:val="00F7501B"/>
    <w:rsid w:val="00F9769D"/>
    <w:rsid w:val="00FA5D75"/>
    <w:rsid w:val="00FB2EE0"/>
    <w:rsid w:val="00FC68B0"/>
    <w:rsid w:val="00FE095B"/>
    <w:rsid w:val="00FE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CAC7A0"/>
  <w15:chartTrackingRefBased/>
  <w15:docId w15:val="{DD5680FC-552A-4611-A104-951E87841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12D"/>
    <w:rPr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0B112D"/>
    <w:pPr>
      <w:keepNext/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ind w:left="-1354" w:right="-1440" w:firstLine="1354"/>
      <w:outlineLvl w:val="0"/>
    </w:pPr>
    <w:rPr>
      <w:rFonts w:asciiTheme="majorHAnsi" w:hAnsiTheme="majorHAnsi" w:cs="Times New Roman (Body CS)"/>
      <w:b/>
      <w:bCs/>
      <w:caps/>
      <w:color w:val="FFFFFF" w:themeColor="background1"/>
      <w:spacing w:val="15"/>
      <w:sz w:val="22"/>
      <w:szCs w:val="2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0B112D"/>
    <w:pPr>
      <w:keepNext/>
      <w:spacing w:after="0"/>
      <w:outlineLvl w:val="1"/>
    </w:pPr>
    <w:rPr>
      <w:rFonts w:asciiTheme="majorHAnsi" w:hAnsiTheme="majorHAnsi" w:cs="Times New Roman (Body CS)"/>
      <w:color w:val="4472C4" w:themeColor="accent1"/>
      <w:spacing w:val="15"/>
      <w:sz w:val="22"/>
      <w:szCs w:val="2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B6087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6087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6087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6087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6087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608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608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0B112D"/>
    <w:pPr>
      <w:spacing w:before="0"/>
      <w:contextualSpacing/>
    </w:pPr>
    <w:rPr>
      <w:rFonts w:asciiTheme="majorHAnsi" w:hAnsiTheme="majorHAnsi" w:cs="Times New Roman (Body CS)"/>
      <w:b/>
      <w:caps/>
      <w:color w:val="FFFFFF" w:themeColor="background1"/>
      <w:spacing w:val="10"/>
      <w:kern w:val="28"/>
      <w:sz w:val="7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0B112D"/>
    <w:rPr>
      <w:rFonts w:asciiTheme="majorHAnsi" w:hAnsiTheme="majorHAnsi" w:cs="Times New Roman (Body CS)"/>
      <w:b/>
      <w:caps/>
      <w:color w:val="FFFFFF" w:themeColor="background1"/>
      <w:spacing w:val="10"/>
      <w:kern w:val="28"/>
      <w:sz w:val="72"/>
      <w:szCs w:val="52"/>
    </w:rPr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0B112D"/>
    <w:pPr>
      <w:spacing w:after="240" w:line="240" w:lineRule="auto"/>
      <w:jc w:val="center"/>
    </w:pPr>
    <w:rPr>
      <w:rFonts w:asciiTheme="majorHAnsi" w:hAnsiTheme="majorHAnsi"/>
      <w:caps/>
      <w:color w:val="4472C4" w:themeColor="accent1"/>
      <w:spacing w:val="10"/>
      <w:sz w:val="24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B112D"/>
    <w:rPr>
      <w:rFonts w:asciiTheme="majorHAnsi" w:hAnsiTheme="majorHAnsi"/>
      <w:caps/>
      <w:color w:val="4472C4" w:themeColor="accent1"/>
      <w:spacing w:val="10"/>
      <w:sz w:val="24"/>
      <w:szCs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B112D"/>
    <w:rPr>
      <w:rFonts w:asciiTheme="majorHAnsi" w:hAnsiTheme="majorHAnsi" w:cs="Times New Roman (Body CS)"/>
      <w:b/>
      <w:bCs/>
      <w:caps/>
      <w:color w:val="FFFFFF" w:themeColor="background1"/>
      <w:spacing w:val="15"/>
      <w:shd w:val="clear" w:color="auto" w:fill="4472C4" w:themeFill="accent1"/>
    </w:rPr>
  </w:style>
  <w:style w:type="table" w:customStyle="1" w:styleId="TipTable">
    <w:name w:val="Tip Table"/>
    <w:basedOn w:val="Tabel-Normal"/>
    <w:uiPriority w:val="99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9E2F3" w:themeFill="accent1" w:themeFillTint="33"/>
    </w:tcPr>
    <w:tblStylePr w:type="firstCol">
      <w:pPr>
        <w:wordWrap/>
        <w:jc w:val="center"/>
      </w:pPr>
    </w:tblStylePr>
  </w:style>
  <w:style w:type="paragraph" w:customStyle="1" w:styleId="TipText">
    <w:name w:val="Tip Text"/>
    <w:basedOn w:val="Normal"/>
    <w:uiPriority w:val="99"/>
    <w:rsid w:val="00410067"/>
    <w:pPr>
      <w:spacing w:after="160" w:line="264" w:lineRule="auto"/>
      <w:ind w:right="576"/>
    </w:pPr>
    <w:rPr>
      <w:i/>
      <w:iCs/>
      <w:color w:val="4472C4" w:themeColor="accent1"/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8961F2"/>
    <w:rPr>
      <w:color w:val="595959" w:themeColor="text1" w:themeTint="A6"/>
    </w:rPr>
  </w:style>
  <w:style w:type="paragraph" w:styleId="Ingenafstand">
    <w:name w:val="No Spacing"/>
    <w:basedOn w:val="Normal"/>
    <w:link w:val="IngenafstandTegn"/>
    <w:uiPriority w:val="1"/>
    <w:qFormat/>
    <w:rsid w:val="004B6087"/>
    <w:pPr>
      <w:spacing w:before="0" w:after="0" w:line="240" w:lineRule="auto"/>
    </w:pPr>
  </w:style>
  <w:style w:type="character" w:customStyle="1" w:styleId="Overskrift2Tegn">
    <w:name w:val="Overskrift 2 Tegn"/>
    <w:basedOn w:val="Standardskrifttypeiafsnit"/>
    <w:link w:val="Overskrift2"/>
    <w:uiPriority w:val="9"/>
    <w:rsid w:val="000B112D"/>
    <w:rPr>
      <w:rFonts w:asciiTheme="majorHAnsi" w:hAnsiTheme="majorHAnsi" w:cs="Times New Roman (Body CS)"/>
      <w:color w:val="4472C4" w:themeColor="accent1"/>
      <w:spacing w:val="15"/>
    </w:rPr>
  </w:style>
  <w:style w:type="paragraph" w:styleId="Opstilling-punkttegn">
    <w:name w:val="List Bullet"/>
    <w:basedOn w:val="Normal"/>
    <w:uiPriority w:val="1"/>
    <w:qFormat/>
    <w:rsid w:val="007A6C69"/>
    <w:pPr>
      <w:numPr>
        <w:numId w:val="2"/>
      </w:numPr>
      <w:spacing w:after="60"/>
    </w:pPr>
    <w:rPr>
      <w:b/>
      <w:color w:val="1F4E79" w:themeColor="accent5" w:themeShade="80"/>
    </w:rPr>
  </w:style>
  <w:style w:type="paragraph" w:styleId="Sidehoved">
    <w:name w:val="header"/>
    <w:basedOn w:val="Normal"/>
    <w:link w:val="SidehovedTegn"/>
    <w:uiPriority w:val="99"/>
    <w:semiHidden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B112D"/>
    <w:rPr>
      <w:sz w:val="20"/>
      <w:szCs w:val="20"/>
    </w:rPr>
  </w:style>
  <w:style w:type="paragraph" w:styleId="Sidefod">
    <w:name w:val="footer"/>
    <w:basedOn w:val="Normal"/>
    <w:link w:val="SidefodTegn"/>
    <w:uiPriority w:val="99"/>
    <w:rsid w:val="002A04F7"/>
    <w:pPr>
      <w:spacing w:after="0" w:line="240" w:lineRule="auto"/>
      <w:ind w:left="-144"/>
      <w:contextualSpacing/>
    </w:pPr>
    <w:rPr>
      <w:rFonts w:asciiTheme="majorHAnsi" w:eastAsiaTheme="majorEastAsia" w:hAnsiTheme="majorHAnsi" w:cstheme="majorBidi"/>
      <w:noProof/>
      <w:color w:val="1F3864" w:themeColor="accent1" w:themeShade="80"/>
    </w:rPr>
  </w:style>
  <w:style w:type="character" w:customStyle="1" w:styleId="SidefodTegn">
    <w:name w:val="Sidefod Tegn"/>
    <w:basedOn w:val="Standardskrifttypeiafsnit"/>
    <w:link w:val="Sidefod"/>
    <w:uiPriority w:val="99"/>
    <w:rsid w:val="000B112D"/>
    <w:rPr>
      <w:rFonts w:asciiTheme="majorHAnsi" w:eastAsiaTheme="majorEastAsia" w:hAnsiTheme="majorHAnsi" w:cstheme="majorBidi"/>
      <w:noProof/>
      <w:color w:val="1F3864" w:themeColor="accent1" w:themeShade="80"/>
      <w:sz w:val="20"/>
      <w:szCs w:val="20"/>
    </w:rPr>
  </w:style>
  <w:style w:type="table" w:styleId="Gittertabel4-farve1">
    <w:name w:val="Grid Table 4 Accent 1"/>
    <w:basedOn w:val="Tabel-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gitter-lys">
    <w:name w:val="Grid Table Light"/>
    <w:basedOn w:val="Tabel-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roposalTable">
    <w:name w:val="Proposal Table"/>
    <w:basedOn w:val="Tabel-Normal"/>
    <w:uiPriority w:val="99"/>
    <w:rsid w:val="000B112D"/>
    <w:pPr>
      <w:spacing w:before="120" w:after="120" w:line="240" w:lineRule="auto"/>
    </w:pPr>
    <w:rPr>
      <w:rFonts w:eastAsiaTheme="minorHAnsi"/>
      <w:color w:val="404040" w:themeColor="text1" w:themeTint="BF"/>
      <w:sz w:val="18"/>
      <w:szCs w:val="18"/>
    </w:rPr>
    <w:tblPr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rFonts w:asciiTheme="majorHAnsi" w:hAnsiTheme="majorHAnsi"/>
        <w:b w:val="0"/>
        <w:i w:val="0"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color w:val="FFFFFF" w:themeColor="background1"/>
      </w:rPr>
      <w:tblPr/>
      <w:tcPr>
        <w:shd w:val="clear" w:color="auto" w:fill="4472C4" w:themeFill="accent1"/>
      </w:tcPr>
    </w:tblStylePr>
  </w:style>
  <w:style w:type="paragraph" w:styleId="Fodnotetekst">
    <w:name w:val="footnote text"/>
    <w:basedOn w:val="Normal"/>
    <w:link w:val="FodnotetekstTegn"/>
    <w:uiPriority w:val="12"/>
    <w:qFormat/>
    <w:pPr>
      <w:spacing w:before="140" w:after="0" w:line="240" w:lineRule="auto"/>
    </w:pPr>
    <w:rPr>
      <w:i/>
      <w:iCs/>
      <w:sz w:val="14"/>
      <w:szCs w:val="14"/>
    </w:rPr>
  </w:style>
  <w:style w:type="character" w:customStyle="1" w:styleId="FodnotetekstTegn">
    <w:name w:val="Fodnotetekst Tegn"/>
    <w:basedOn w:val="Standardskrifttypeiafsnit"/>
    <w:link w:val="Fodnotetekst"/>
    <w:uiPriority w:val="12"/>
    <w:rsid w:val="000B112D"/>
    <w:rPr>
      <w:i/>
      <w:iCs/>
      <w:sz w:val="14"/>
      <w:szCs w:val="14"/>
    </w:rPr>
  </w:style>
  <w:style w:type="paragraph" w:customStyle="1" w:styleId="TableTextDecimal">
    <w:name w:val="Table Text Decimal"/>
    <w:basedOn w:val="Normal"/>
    <w:uiPriority w:val="12"/>
    <w:qFormat/>
    <w:pPr>
      <w:tabs>
        <w:tab w:val="decimal" w:pos="936"/>
      </w:tabs>
      <w:spacing w:before="120" w:after="120" w:line="240" w:lineRule="auto"/>
    </w:pPr>
  </w:style>
  <w:style w:type="paragraph" w:styleId="Underskrift">
    <w:name w:val="Signature"/>
    <w:basedOn w:val="Normal"/>
    <w:link w:val="UnderskriftTegn"/>
    <w:uiPriority w:val="12"/>
    <w:qFormat/>
    <w:pPr>
      <w:spacing w:before="960" w:after="0" w:line="240" w:lineRule="auto"/>
    </w:pPr>
  </w:style>
  <w:style w:type="character" w:customStyle="1" w:styleId="UnderskriftTegn">
    <w:name w:val="Underskrift Tegn"/>
    <w:basedOn w:val="Standardskrifttypeiafsnit"/>
    <w:link w:val="Underskrift"/>
    <w:uiPriority w:val="12"/>
    <w:rsid w:val="000B112D"/>
    <w:rPr>
      <w:sz w:val="20"/>
      <w:szCs w:val="20"/>
    </w:rPr>
  </w:style>
  <w:style w:type="character" w:styleId="Strk">
    <w:name w:val="Strong"/>
    <w:uiPriority w:val="22"/>
    <w:qFormat/>
    <w:rsid w:val="004B6087"/>
    <w:rPr>
      <w:b/>
      <w:bCs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6087"/>
    <w:rPr>
      <w:caps/>
      <w:color w:val="2F5496" w:themeColor="accent1" w:themeShade="BF"/>
      <w:spacing w:val="10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6087"/>
    <w:rPr>
      <w:caps/>
      <w:spacing w:val="10"/>
      <w:sz w:val="18"/>
      <w:szCs w:val="1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6087"/>
    <w:rPr>
      <w:i/>
      <w:caps/>
      <w:spacing w:val="10"/>
      <w:sz w:val="18"/>
      <w:szCs w:val="18"/>
    </w:rPr>
  </w:style>
  <w:style w:type="character" w:styleId="Kraftigfremhvning">
    <w:name w:val="Intense Emphasis"/>
    <w:uiPriority w:val="21"/>
    <w:semiHidden/>
    <w:qFormat/>
    <w:rsid w:val="004B6087"/>
    <w:rPr>
      <w:b/>
      <w:bCs/>
      <w:caps/>
      <w:color w:val="1F3763" w:themeColor="accent1" w:themeShade="7F"/>
      <w:spacing w:val="10"/>
    </w:rPr>
  </w:style>
  <w:style w:type="paragraph" w:styleId="Strktcitat">
    <w:name w:val="Intense Quote"/>
    <w:basedOn w:val="Normal"/>
    <w:next w:val="Normal"/>
    <w:link w:val="StrktcitatTegn"/>
    <w:uiPriority w:val="30"/>
    <w:semiHidden/>
    <w:qFormat/>
    <w:rsid w:val="004B6087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0B112D"/>
    <w:rPr>
      <w:i/>
      <w:iCs/>
      <w:color w:val="4472C4" w:themeColor="accent1"/>
      <w:sz w:val="20"/>
      <w:szCs w:val="20"/>
    </w:rPr>
  </w:style>
  <w:style w:type="character" w:styleId="Kraftighenvisning">
    <w:name w:val="Intense Reference"/>
    <w:uiPriority w:val="32"/>
    <w:semiHidden/>
    <w:qFormat/>
    <w:rsid w:val="004B6087"/>
    <w:rPr>
      <w:b/>
      <w:bCs/>
      <w:i/>
      <w:iCs/>
      <w:caps/>
      <w:color w:val="4472C4" w:themeColor="accent1"/>
    </w:rPr>
  </w:style>
  <w:style w:type="paragraph" w:styleId="Bloktekst">
    <w:name w:val="Block Text"/>
    <w:basedOn w:val="Normal"/>
    <w:uiPriority w:val="99"/>
    <w:semiHidden/>
    <w:unhideWhenUsed/>
    <w:rsid w:val="008961F2"/>
    <w:pPr>
      <w:pBdr>
        <w:top w:val="single" w:sz="2" w:space="10" w:color="2F5496" w:themeColor="accent1" w:themeShade="BF"/>
        <w:left w:val="single" w:sz="2" w:space="10" w:color="2F5496" w:themeColor="accent1" w:themeShade="BF"/>
        <w:bottom w:val="single" w:sz="2" w:space="10" w:color="2F5496" w:themeColor="accent1" w:themeShade="BF"/>
        <w:right w:val="single" w:sz="2" w:space="10" w:color="2F5496" w:themeColor="accent1" w:themeShade="BF"/>
      </w:pBdr>
      <w:ind w:left="1152" w:right="1152"/>
    </w:pPr>
    <w:rPr>
      <w:i/>
      <w:iCs/>
      <w:color w:val="2F5496" w:themeColor="accent1" w:themeShade="BF"/>
    </w:rPr>
  </w:style>
  <w:style w:type="character" w:styleId="Hyperlink">
    <w:name w:val="Hyperlink"/>
    <w:basedOn w:val="Standardskrifttypeiafsnit"/>
    <w:uiPriority w:val="99"/>
    <w:unhideWhenUsed/>
    <w:rsid w:val="008961F2"/>
    <w:rPr>
      <w:color w:val="538135" w:themeColor="accent6" w:themeShade="BF"/>
      <w:u w:val="single"/>
    </w:rPr>
  </w:style>
  <w:style w:type="character" w:customStyle="1" w:styleId="UnresolvedMention1">
    <w:name w:val="Unresolved Mention1"/>
    <w:basedOn w:val="Standardskrifttypeiafsnit"/>
    <w:uiPriority w:val="99"/>
    <w:semiHidden/>
    <w:unhideWhenUsed/>
    <w:rsid w:val="008961F2"/>
    <w:rPr>
      <w:color w:val="595959" w:themeColor="text1" w:themeTint="A6"/>
      <w:shd w:val="clear" w:color="auto" w:fill="E1DFDD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B6087"/>
    <w:rPr>
      <w:caps/>
      <w:color w:val="1F3763" w:themeColor="accent1" w:themeShade="7F"/>
      <w:spacing w:val="1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4B6087"/>
    <w:rPr>
      <w:b/>
      <w:bCs/>
      <w:color w:val="2F5496" w:themeColor="accent1" w:themeShade="BF"/>
      <w:sz w:val="16"/>
      <w:szCs w:val="16"/>
    </w:rPr>
  </w:style>
  <w:style w:type="character" w:styleId="Fremhv">
    <w:name w:val="Emphasis"/>
    <w:uiPriority w:val="20"/>
    <w:semiHidden/>
    <w:qFormat/>
    <w:rsid w:val="004B6087"/>
    <w:rPr>
      <w:caps/>
      <w:color w:val="1F3763" w:themeColor="accent1" w:themeShade="7F"/>
      <w:spacing w:val="5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4B6087"/>
    <w:rPr>
      <w:sz w:val="20"/>
      <w:szCs w:val="20"/>
    </w:rPr>
  </w:style>
  <w:style w:type="paragraph" w:styleId="Listeafsnit">
    <w:name w:val="List Paragraph"/>
    <w:basedOn w:val="Normal"/>
    <w:uiPriority w:val="34"/>
    <w:qFormat/>
    <w:rsid w:val="004B6087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semiHidden/>
    <w:qFormat/>
    <w:rsid w:val="004B6087"/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0B112D"/>
    <w:rPr>
      <w:i/>
      <w:iCs/>
      <w:sz w:val="20"/>
      <w:szCs w:val="20"/>
    </w:rPr>
  </w:style>
  <w:style w:type="character" w:styleId="Svagfremhvning">
    <w:name w:val="Subtle Emphasis"/>
    <w:uiPriority w:val="19"/>
    <w:semiHidden/>
    <w:qFormat/>
    <w:rsid w:val="004B6087"/>
    <w:rPr>
      <w:i/>
      <w:iCs/>
      <w:color w:val="1F3763" w:themeColor="accent1" w:themeShade="7F"/>
    </w:rPr>
  </w:style>
  <w:style w:type="character" w:styleId="Svaghenvisning">
    <w:name w:val="Subtle Reference"/>
    <w:uiPriority w:val="31"/>
    <w:semiHidden/>
    <w:qFormat/>
    <w:rsid w:val="004B6087"/>
    <w:rPr>
      <w:b/>
      <w:bCs/>
      <w:color w:val="4472C4" w:themeColor="accent1"/>
    </w:rPr>
  </w:style>
  <w:style w:type="character" w:styleId="Bogenstitel">
    <w:name w:val="Book Title"/>
    <w:uiPriority w:val="33"/>
    <w:semiHidden/>
    <w:qFormat/>
    <w:rsid w:val="004B6087"/>
    <w:rPr>
      <w:b/>
      <w:bCs/>
      <w:i/>
      <w:iCs/>
      <w:spacing w:val="9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B6087"/>
    <w:pPr>
      <w:outlineLvl w:val="9"/>
    </w:pPr>
  </w:style>
  <w:style w:type="table" w:styleId="Listetabel1-lys-farve1">
    <w:name w:val="List Table 1 Light Accent 1"/>
    <w:basedOn w:val="Tabel-Normal"/>
    <w:uiPriority w:val="46"/>
    <w:rsid w:val="0028543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6869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4">
    <w:name w:val="List Table 1 Light Accent 4"/>
    <w:basedOn w:val="Tabel-Normal"/>
    <w:uiPriority w:val="46"/>
    <w:rsid w:val="0068698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1-lys-farve5">
    <w:name w:val="Grid Table 1 Light Accent 5"/>
    <w:basedOn w:val="Tabel-Normal"/>
    <w:uiPriority w:val="46"/>
    <w:rsid w:val="0068698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-farve2">
    <w:name w:val="Grid Table 2 Accent 2"/>
    <w:basedOn w:val="Tabel-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3">
    <w:name w:val="Grid Table 3"/>
    <w:basedOn w:val="Tabel-Normal"/>
    <w:uiPriority w:val="48"/>
    <w:rsid w:val="0068698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2-farve6">
    <w:name w:val="Grid Table 2 Accent 6"/>
    <w:basedOn w:val="Tabel-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2-farve5">
    <w:name w:val="Grid Table 2 Accent 5"/>
    <w:basedOn w:val="Tabel-Normal"/>
    <w:uiPriority w:val="47"/>
    <w:rsid w:val="0068698F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68698F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68698F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120149"/>
    <w:rPr>
      <w:color w:val="605E5C"/>
      <w:shd w:val="clear" w:color="auto" w:fill="E1DFDD"/>
    </w:rPr>
  </w:style>
  <w:style w:type="paragraph" w:styleId="Almindeligtekst">
    <w:name w:val="Plain Text"/>
    <w:basedOn w:val="Normal"/>
    <w:link w:val="AlmindeligtekstTegn"/>
    <w:uiPriority w:val="99"/>
    <w:unhideWhenUsed/>
    <w:rsid w:val="00C2521F"/>
    <w:pPr>
      <w:spacing w:before="0" w:after="0" w:line="240" w:lineRule="auto"/>
    </w:pPr>
    <w:rPr>
      <w:rFonts w:ascii="Calibri" w:eastAsia="Times New Roman" w:hAnsi="Calibri"/>
      <w:kern w:val="2"/>
      <w:sz w:val="22"/>
      <w:szCs w:val="21"/>
      <w:lang w:eastAsia="en-US"/>
      <w14:ligatures w14:val="standardContextual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rsid w:val="00C2521F"/>
    <w:rPr>
      <w:rFonts w:ascii="Calibri" w:eastAsia="Times New Roman" w:hAnsi="Calibri"/>
      <w:kern w:val="2"/>
      <w:szCs w:val="21"/>
      <w:lang w:eastAsia="en-US"/>
      <w14:ligatures w14:val="standardContextual"/>
    </w:rPr>
  </w:style>
  <w:style w:type="paragraph" w:customStyle="1" w:styleId="BasicParagraph">
    <w:name w:val="[Basic Paragraph]"/>
    <w:basedOn w:val="Normal"/>
    <w:uiPriority w:val="99"/>
    <w:rsid w:val="00602A60"/>
    <w:pPr>
      <w:autoSpaceDE w:val="0"/>
      <w:autoSpaceDN w:val="0"/>
      <w:adjustRightInd w:val="0"/>
      <w:spacing w:before="0"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Punktliste">
    <w:name w:val="Punktliste"/>
    <w:basedOn w:val="Normal"/>
    <w:uiPriority w:val="99"/>
    <w:rsid w:val="004C06ED"/>
    <w:pPr>
      <w:suppressAutoHyphens/>
      <w:autoSpaceDE w:val="0"/>
      <w:autoSpaceDN w:val="0"/>
      <w:adjustRightInd w:val="0"/>
      <w:spacing w:before="0" w:after="0" w:line="240" w:lineRule="atLeast"/>
      <w:ind w:left="181" w:hanging="181"/>
      <w:textAlignment w:val="center"/>
    </w:pPr>
    <w:rPr>
      <w:rFonts w:ascii="Aller" w:hAnsi="Aller" w:cs="Alle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6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729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7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1083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7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39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47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32283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2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1562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7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8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73150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76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5185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79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1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781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6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5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68631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375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3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2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37769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374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63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95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udio\AppData\Local\Microsoft\Office\16.0\DTS\en-US%7b2764D884-7ADE-4756-837E-FEA559F08A95%7d\%7b96AD4373-2CC6-41C9-A5C2-4F987571AC2B%7dtf02911896_win32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73">
      <a:majorFont>
        <a:latin typeface="Segoe U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AA4232-B985-43D9-ABAF-1FA887A7FA5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{96AD4373-2CC6-41C9-A5C2-4F987571AC2B}tf02911896_win32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Gaudio</dc:creator>
  <cp:keywords/>
  <dc:description/>
  <cp:lastModifiedBy>Helle Kanaris</cp:lastModifiedBy>
  <cp:revision>2</cp:revision>
  <cp:lastPrinted>2024-09-22T11:19:00Z</cp:lastPrinted>
  <dcterms:created xsi:type="dcterms:W3CDTF">2025-02-28T11:30:00Z</dcterms:created>
  <dcterms:modified xsi:type="dcterms:W3CDTF">2025-02-28T11:30:00Z</dcterms:modified>
  <cp:contentStatus/>
</cp:coreProperties>
</file>